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eastAsia="Times New Roman" w:cs="Arial" w:asciiTheme="minorHAnsi" w:hAnsiTheme="minorHAnsi"/>
          <w:b/>
          <w:sz w:val="22"/>
          <w:szCs w:val="22"/>
          <w:lang w:eastAsia="nl-NL"/>
        </w:rPr>
      </w:pPr>
      <w:r>
        <w:rPr>
          <w:rFonts w:eastAsia="Times New Roman" w:cs="Arial" w:asciiTheme="minorHAnsi" w:hAnsiTheme="minorHAnsi"/>
          <w:b/>
          <w:sz w:val="22"/>
          <w:szCs w:val="22"/>
          <w:lang w:eastAsia="nl-NL"/>
        </w:rPr>
        <w:t xml:space="preserve">Spelregels Jeugdfonds Sport en Cultuur ‘s-Hertogenbosch-Vught </w:t>
      </w:r>
    </w:p>
    <w:p>
      <w:pPr>
        <w:pStyle w:val="12"/>
        <w:rPr>
          <w:color w:val="00B050"/>
          <w:sz w:val="18"/>
          <w:szCs w:val="18"/>
        </w:rPr>
      </w:pPr>
      <w:r>
        <w:rPr>
          <w:i/>
          <w:iCs/>
          <w:color w:val="auto"/>
          <w:sz w:val="18"/>
          <w:szCs w:val="18"/>
        </w:rPr>
        <w:t xml:space="preserve">In dit document verwijst de term “ouders” naar “ouders en verzorgers”. </w:t>
      </w:r>
    </w:p>
    <w:p>
      <w:pPr>
        <w:spacing w:after="0" w:line="240" w:lineRule="auto"/>
        <w:rPr>
          <w:rFonts w:eastAsia="Times New Roman" w:cs="Arial" w:asciiTheme="minorHAnsi" w:hAnsiTheme="minorHAnsi"/>
          <w:sz w:val="22"/>
          <w:szCs w:val="22"/>
          <w:lang w:eastAsia="nl-NL"/>
        </w:rPr>
      </w:pPr>
    </w:p>
    <w:p>
      <w:pPr>
        <w:spacing w:after="0" w:line="240" w:lineRule="auto"/>
        <w:rPr>
          <w:rFonts w:eastAsia="Times New Roman" w:cs="Arial" w:asciiTheme="minorHAnsi" w:hAnsiTheme="minorHAnsi"/>
          <w:b/>
          <w:sz w:val="22"/>
          <w:szCs w:val="22"/>
          <w:lang w:eastAsia="nl-NL"/>
        </w:rPr>
      </w:pPr>
      <w:r>
        <w:rPr>
          <w:rFonts w:eastAsia="Times New Roman" w:cs="Arial" w:asciiTheme="minorHAnsi" w:hAnsiTheme="minorHAnsi"/>
          <w:b/>
          <w:sz w:val="22"/>
          <w:szCs w:val="22"/>
          <w:lang w:eastAsia="nl-NL"/>
        </w:rPr>
        <w:t>Wat doet het Jeugdfonds Sport en Cultuur ’s-Hertogenbosch-Vught?</w:t>
      </w:r>
    </w:p>
    <w:p>
      <w:pPr>
        <w:spacing w:after="0" w:line="240" w:lineRule="auto"/>
        <w:rPr>
          <w:rFonts w:hint="default" w:eastAsia="Times New Roman" w:cs="Arial" w:asciiTheme="minorHAnsi" w:hAnsiTheme="minorHAnsi"/>
          <w:color w:val="auto"/>
          <w:sz w:val="22"/>
          <w:szCs w:val="22"/>
          <w:lang w:val="en-US" w:eastAsia="nl-NL"/>
        </w:rPr>
      </w:pPr>
      <w:r>
        <w:rPr>
          <w:rFonts w:eastAsia="Times New Roman" w:cs="Arial" w:asciiTheme="minorHAnsi" w:hAnsiTheme="minorHAnsi"/>
          <w:sz w:val="22"/>
          <w:szCs w:val="22"/>
          <w:lang w:eastAsia="nl-NL"/>
        </w:rPr>
        <w:t>Het Jeugdfonds Sport en Cultuur heeft als doel om snel, effectief en op laagdrempelige wijze kinderen van financieel minder draagkrachtige ouders een kans te bieden om deel te nemen aan sport- en cultuuractiviteite</w:t>
      </w:r>
      <w:r>
        <w:rPr>
          <w:rFonts w:hint="default" w:eastAsia="Times New Roman" w:cs="Arial" w:asciiTheme="minorHAnsi" w:hAnsiTheme="minorHAnsi"/>
          <w:sz w:val="22"/>
          <w:szCs w:val="22"/>
          <w:lang w:val="en-US" w:eastAsia="nl-NL"/>
        </w:rPr>
        <w:t xml:space="preserve">n. Wij </w:t>
      </w:r>
      <w:r>
        <w:rPr>
          <w:rFonts w:eastAsia="Times New Roman" w:cs="Arial" w:asciiTheme="minorHAnsi" w:hAnsiTheme="minorHAnsi"/>
          <w:color w:val="auto"/>
          <w:sz w:val="22"/>
          <w:szCs w:val="22"/>
          <w:lang w:eastAsia="nl-NL"/>
        </w:rPr>
        <w:t xml:space="preserve">streven </w:t>
      </w:r>
      <w:r>
        <w:rPr>
          <w:rFonts w:hint="default" w:eastAsia="Times New Roman" w:cs="Arial" w:asciiTheme="minorHAnsi" w:hAnsiTheme="minorHAnsi"/>
          <w:color w:val="auto"/>
          <w:sz w:val="22"/>
          <w:szCs w:val="22"/>
          <w:lang w:val="en-US" w:eastAsia="nl-NL"/>
        </w:rPr>
        <w:t>ernaar binnengekomen aavragen bnnen 1 week af te handelen (</w:t>
      </w:r>
      <w:r>
        <w:rPr>
          <w:rFonts w:eastAsia="Times New Roman" w:cs="Arial" w:asciiTheme="minorHAnsi" w:hAnsiTheme="minorHAnsi"/>
          <w:color w:val="auto"/>
          <w:sz w:val="22"/>
          <w:szCs w:val="22"/>
          <w:lang w:eastAsia="nl-NL"/>
        </w:rPr>
        <w:t>uitgezonderd vakantieperiodes</w:t>
      </w:r>
      <w:r>
        <w:rPr>
          <w:rFonts w:hint="default" w:eastAsia="Times New Roman" w:cs="Arial" w:asciiTheme="minorHAnsi" w:hAnsiTheme="minorHAnsi"/>
          <w:color w:val="auto"/>
          <w:sz w:val="22"/>
          <w:szCs w:val="22"/>
          <w:lang w:val="en-US" w:eastAsia="nl-NL"/>
        </w:rPr>
        <w:t>).</w:t>
      </w:r>
    </w:p>
    <w:p>
      <w:pPr>
        <w:spacing w:after="0" w:line="240" w:lineRule="auto"/>
        <w:rPr>
          <w:rFonts w:eastAsia="Times New Roman" w:cs="Arial" w:asciiTheme="minorHAnsi" w:hAnsiTheme="minorHAnsi"/>
          <w:sz w:val="22"/>
          <w:szCs w:val="22"/>
          <w:lang w:eastAsia="nl-NL"/>
        </w:rPr>
      </w:pPr>
    </w:p>
    <w:p>
      <w:pPr>
        <w:spacing w:after="0" w:line="240" w:lineRule="auto"/>
        <w:rPr>
          <w:rFonts w:eastAsia="Times New Roman" w:cs="Arial" w:asciiTheme="minorHAnsi" w:hAnsiTheme="minorHAnsi"/>
          <w:b/>
          <w:sz w:val="22"/>
          <w:szCs w:val="22"/>
          <w:lang w:eastAsia="nl-NL"/>
        </w:rPr>
      </w:pPr>
      <w:r>
        <w:rPr>
          <w:rFonts w:eastAsia="Times New Roman" w:cs="Arial" w:asciiTheme="minorHAnsi" w:hAnsiTheme="minorHAnsi"/>
          <w:b/>
          <w:sz w:val="22"/>
          <w:szCs w:val="22"/>
          <w:lang w:eastAsia="nl-NL"/>
        </w:rPr>
        <w:t>Wie komen in aanmerking?</w:t>
      </w:r>
    </w:p>
    <w:p>
      <w:pPr>
        <w:pStyle w:val="10"/>
        <w:numPr>
          <w:ilvl w:val="0"/>
          <w:numId w:val="0"/>
        </w:numPr>
        <w:spacing w:after="0" w:line="240" w:lineRule="auto"/>
        <w:rPr>
          <w:rFonts w:eastAsia="Times New Roman" w:cs="Arial" w:asciiTheme="minorHAnsi" w:hAnsiTheme="minorHAnsi"/>
          <w:color w:val="auto"/>
          <w:sz w:val="22"/>
          <w:szCs w:val="22"/>
          <w:highlight w:val="yellow"/>
          <w:lang w:eastAsia="nl-NL"/>
        </w:rPr>
      </w:pPr>
      <w:r>
        <w:rPr>
          <w:rFonts w:eastAsia="Times New Roman" w:cs="Arial" w:asciiTheme="minorHAnsi" w:hAnsiTheme="minorHAnsi"/>
          <w:sz w:val="22"/>
          <w:szCs w:val="22"/>
          <w:lang w:eastAsia="nl-NL"/>
        </w:rPr>
        <w:t xml:space="preserve">Het </w:t>
      </w:r>
      <w:r>
        <w:rPr>
          <w:rFonts w:hint="default" w:eastAsia="Times New Roman" w:cs="Arial" w:asciiTheme="minorHAnsi" w:hAnsiTheme="minorHAnsi"/>
          <w:sz w:val="22"/>
          <w:szCs w:val="22"/>
          <w:lang w:val="en-US" w:eastAsia="nl-NL"/>
        </w:rPr>
        <w:t>Jeugdfonds Sport en Cultuur betaalt de contributie</w:t>
      </w:r>
      <w:r>
        <w:rPr>
          <w:rFonts w:eastAsia="Times New Roman" w:cs="Arial" w:asciiTheme="minorHAnsi" w:hAnsiTheme="minorHAnsi"/>
          <w:sz w:val="22"/>
          <w:szCs w:val="22"/>
          <w:lang w:eastAsia="nl-NL"/>
        </w:rPr>
        <w:t xml:space="preserve"> voor kinderen en jongeren </w:t>
      </w:r>
      <w:r>
        <w:rPr>
          <w:rFonts w:hint="default" w:eastAsia="Times New Roman" w:cs="Arial" w:asciiTheme="minorHAnsi" w:hAnsiTheme="minorHAnsi"/>
          <w:sz w:val="22"/>
          <w:szCs w:val="22"/>
          <w:lang w:val="en-US" w:eastAsia="nl-NL"/>
        </w:rPr>
        <w:t xml:space="preserve">in de leeftij van 0 </w:t>
      </w:r>
      <w:r>
        <w:rPr>
          <w:rFonts w:eastAsia="Times New Roman" w:cs="Arial" w:asciiTheme="minorHAnsi" w:hAnsiTheme="minorHAnsi"/>
          <w:sz w:val="22"/>
          <w:szCs w:val="22"/>
          <w:lang w:eastAsia="nl-NL"/>
        </w:rPr>
        <w:t xml:space="preserve">tot 18 jaar die structureel aan sport, actieve kunst- of cultuurbeoefening willen doen, maar die gezien de financiële situatie van hun ouders, dat niet kunnen. Bijvoorbeeld kinderen uit gezinnen die leven van een bijstandsuitkering of een inkomen hebben onder </w:t>
      </w:r>
      <w:r>
        <w:rPr>
          <w:rFonts w:hint="default" w:eastAsia="Times New Roman" w:cs="Arial" w:asciiTheme="minorHAnsi" w:hAnsiTheme="minorHAnsi"/>
          <w:sz w:val="22"/>
          <w:szCs w:val="22"/>
          <w:lang w:val="en-US" w:eastAsia="nl-NL"/>
        </w:rPr>
        <w:t>het</w:t>
      </w:r>
      <w:r>
        <w:rPr>
          <w:rFonts w:eastAsia="Times New Roman" w:cs="Arial" w:asciiTheme="minorHAnsi" w:hAnsiTheme="minorHAnsi"/>
          <w:sz w:val="22"/>
          <w:szCs w:val="22"/>
          <w:lang w:eastAsia="nl-NL"/>
        </w:rPr>
        <w:t xml:space="preserve"> sociaal minimum. </w:t>
      </w:r>
      <w:r>
        <w:rPr>
          <w:rFonts w:eastAsia="Times New Roman" w:cs="Arial" w:asciiTheme="minorHAnsi" w:hAnsiTheme="minorHAnsi"/>
          <w:color w:val="auto"/>
          <w:sz w:val="22"/>
          <w:szCs w:val="22"/>
          <w:highlight w:val="yellow"/>
          <w:lang w:eastAsia="nl-NL"/>
        </w:rPr>
        <w:t>Het gezinsinkomen bedraagt maximaal 120% van het wettelijk sociaal minimum.</w:t>
      </w:r>
    </w:p>
    <w:p>
      <w:pPr>
        <w:spacing w:after="0" w:line="240" w:lineRule="auto"/>
        <w:rPr>
          <w:rFonts w:eastAsia="Times New Roman" w:cs="Arial" w:asciiTheme="minorHAnsi" w:hAnsiTheme="minorHAnsi"/>
          <w:color w:val="auto"/>
          <w:sz w:val="22"/>
          <w:szCs w:val="22"/>
          <w:highlight w:val="yellow"/>
          <w:lang w:eastAsia="nl-NL"/>
        </w:rPr>
      </w:pPr>
    </w:p>
    <w:p>
      <w:pPr>
        <w:spacing w:after="0" w:line="240" w:lineRule="auto"/>
        <w:rPr>
          <w:rFonts w:eastAsia="Times New Roman" w:cs="Arial" w:asciiTheme="minorHAnsi" w:hAnsiTheme="minorHAnsi"/>
          <w:b/>
          <w:sz w:val="22"/>
          <w:szCs w:val="22"/>
          <w:lang w:eastAsia="nl-NL"/>
        </w:rPr>
      </w:pPr>
      <w:r>
        <w:rPr>
          <w:rFonts w:hint="default" w:eastAsia="Times New Roman" w:cs="Arial" w:asciiTheme="minorHAnsi" w:hAnsiTheme="minorHAnsi"/>
          <w:b/>
          <w:sz w:val="22"/>
          <w:szCs w:val="22"/>
          <w:lang w:val="en-US" w:eastAsia="nl-NL"/>
        </w:rPr>
        <w:t>Hoe</w:t>
      </w:r>
      <w:r>
        <w:rPr>
          <w:rFonts w:eastAsia="Times New Roman" w:cs="Arial" w:asciiTheme="minorHAnsi" w:hAnsiTheme="minorHAnsi"/>
          <w:b/>
          <w:sz w:val="22"/>
          <w:szCs w:val="22"/>
          <w:lang w:eastAsia="nl-NL"/>
        </w:rPr>
        <w:t>?</w:t>
      </w:r>
    </w:p>
    <w:p>
      <w:pPr>
        <w:spacing w:after="0" w:line="240" w:lineRule="auto"/>
        <w:rPr>
          <w:rFonts w:eastAsia="Times New Roman" w:cs="Arial" w:asciiTheme="minorHAnsi" w:hAnsiTheme="minorHAnsi"/>
          <w:sz w:val="22"/>
          <w:szCs w:val="22"/>
          <w:lang w:eastAsia="nl-NL"/>
        </w:rPr>
      </w:pPr>
      <w:r>
        <w:rPr>
          <w:rFonts w:eastAsia="Times New Roman" w:cs="Arial" w:asciiTheme="minorHAnsi" w:hAnsiTheme="minorHAnsi"/>
          <w:sz w:val="22"/>
          <w:szCs w:val="22"/>
          <w:lang w:eastAsia="nl-NL"/>
        </w:rPr>
        <w:t>Een beroep op het Jeugdfonds kan uitsluitend worden gedaan via personen die op een professionele wijze zijn betrokken bij de opvoeding van een jeugdige. Dit zijn erkende intermediairs. Dit kunnen bijvoorbeeld zijn; een docent, hulpverlener, jongerenwerker</w:t>
      </w:r>
      <w:r>
        <w:rPr>
          <w:rFonts w:hint="default" w:eastAsia="Times New Roman" w:cs="Arial" w:asciiTheme="minorHAnsi" w:hAnsiTheme="minorHAnsi"/>
          <w:sz w:val="22"/>
          <w:szCs w:val="22"/>
          <w:lang w:val="en-US" w:eastAsia="nl-NL"/>
        </w:rPr>
        <w:t xml:space="preserve">, </w:t>
      </w:r>
      <w:r>
        <w:rPr>
          <w:rFonts w:eastAsia="Times New Roman" w:cs="Arial" w:asciiTheme="minorHAnsi" w:hAnsiTheme="minorHAnsi"/>
          <w:sz w:val="22"/>
          <w:szCs w:val="22"/>
          <w:lang w:eastAsia="nl-NL"/>
        </w:rPr>
        <w:t xml:space="preserve">(sport)buurtwerker </w:t>
      </w:r>
      <w:r>
        <w:rPr>
          <w:rFonts w:hint="default" w:eastAsia="Times New Roman" w:cs="Arial" w:asciiTheme="minorHAnsi" w:hAnsiTheme="minorHAnsi"/>
          <w:sz w:val="22"/>
          <w:szCs w:val="22"/>
          <w:lang w:val="en-US" w:eastAsia="nl-NL"/>
        </w:rPr>
        <w:t xml:space="preserve">(bijvoorbeeld werkzaam op het wijkplein) </w:t>
      </w:r>
      <w:r>
        <w:rPr>
          <w:rFonts w:eastAsia="Times New Roman" w:cs="Arial" w:asciiTheme="minorHAnsi" w:hAnsiTheme="minorHAnsi"/>
          <w:sz w:val="22"/>
          <w:szCs w:val="22"/>
          <w:lang w:eastAsia="nl-NL"/>
        </w:rPr>
        <w:t xml:space="preserve">of </w:t>
      </w:r>
      <w:r>
        <w:rPr>
          <w:rFonts w:hint="default" w:eastAsia="Times New Roman" w:cs="Arial" w:asciiTheme="minorHAnsi" w:hAnsiTheme="minorHAnsi"/>
          <w:sz w:val="22"/>
          <w:szCs w:val="22"/>
          <w:lang w:val="en-US" w:eastAsia="nl-NL"/>
        </w:rPr>
        <w:t>S</w:t>
      </w:r>
      <w:r>
        <w:rPr>
          <w:rFonts w:eastAsia="Times New Roman" w:cs="Arial" w:asciiTheme="minorHAnsi" w:hAnsiTheme="minorHAnsi"/>
          <w:sz w:val="22"/>
          <w:szCs w:val="22"/>
          <w:lang w:eastAsia="nl-NL"/>
        </w:rPr>
        <w:t xml:space="preserve">tichting </w:t>
      </w:r>
      <w:r>
        <w:rPr>
          <w:rFonts w:hint="default" w:eastAsia="Times New Roman" w:cs="Arial" w:asciiTheme="minorHAnsi" w:hAnsiTheme="minorHAnsi"/>
          <w:sz w:val="22"/>
          <w:szCs w:val="22"/>
          <w:lang w:val="en-US" w:eastAsia="nl-NL"/>
        </w:rPr>
        <w:t>L</w:t>
      </w:r>
      <w:r>
        <w:rPr>
          <w:rFonts w:eastAsia="Times New Roman" w:cs="Arial" w:asciiTheme="minorHAnsi" w:hAnsiTheme="minorHAnsi"/>
          <w:sz w:val="22"/>
          <w:szCs w:val="22"/>
          <w:lang w:eastAsia="nl-NL"/>
        </w:rPr>
        <w:t xml:space="preserve">eergeld. Let op: </w:t>
      </w:r>
      <w:r>
        <w:rPr>
          <w:rFonts w:hint="default" w:eastAsia="Times New Roman" w:cs="Arial" w:asciiTheme="minorHAnsi" w:hAnsiTheme="minorHAnsi"/>
          <w:sz w:val="22"/>
          <w:szCs w:val="22"/>
          <w:lang w:val="en-US" w:eastAsia="nl-NL"/>
        </w:rPr>
        <w:t>o</w:t>
      </w:r>
      <w:r>
        <w:rPr>
          <w:rFonts w:eastAsia="Times New Roman" w:cs="Arial" w:asciiTheme="minorHAnsi" w:hAnsiTheme="minorHAnsi"/>
          <w:sz w:val="22"/>
          <w:szCs w:val="22"/>
          <w:lang w:eastAsia="nl-NL"/>
        </w:rPr>
        <w:t>uder(s) en kinderen/jongeren kunnen zelf géén aanvraag doen.</w:t>
      </w:r>
    </w:p>
    <w:p>
      <w:pPr>
        <w:spacing w:after="0" w:line="240" w:lineRule="auto"/>
        <w:rPr>
          <w:rFonts w:eastAsia="Times New Roman" w:cs="Arial" w:asciiTheme="minorHAnsi" w:hAnsiTheme="minorHAnsi"/>
          <w:sz w:val="22"/>
          <w:szCs w:val="22"/>
          <w:lang w:eastAsia="nl-NL"/>
        </w:rPr>
      </w:pPr>
    </w:p>
    <w:p>
      <w:pPr>
        <w:spacing w:after="0" w:line="240" w:lineRule="auto"/>
        <w:rPr>
          <w:rFonts w:eastAsia="Times New Roman" w:cs="Arial" w:asciiTheme="minorHAnsi" w:hAnsiTheme="minorHAnsi"/>
          <w:b/>
          <w:sz w:val="22"/>
          <w:szCs w:val="22"/>
          <w:lang w:eastAsia="nl-NL"/>
        </w:rPr>
      </w:pPr>
      <w:r>
        <w:rPr>
          <w:rFonts w:hint="default" w:eastAsia="Times New Roman" w:cs="Arial" w:asciiTheme="minorHAnsi" w:hAnsiTheme="minorHAnsi"/>
          <w:b/>
          <w:sz w:val="22"/>
          <w:szCs w:val="22"/>
          <w:lang w:val="en-US" w:eastAsia="nl-NL"/>
        </w:rPr>
        <w:t>De s</w:t>
      </w:r>
      <w:r>
        <w:rPr>
          <w:rFonts w:eastAsia="Times New Roman" w:cs="Arial" w:asciiTheme="minorHAnsi" w:hAnsiTheme="minorHAnsi"/>
          <w:b/>
          <w:sz w:val="22"/>
          <w:szCs w:val="22"/>
          <w:lang w:eastAsia="nl-NL"/>
        </w:rPr>
        <w:t>pelregels</w:t>
      </w:r>
    </w:p>
    <w:p>
      <w:pPr>
        <w:pStyle w:val="10"/>
        <w:numPr>
          <w:ilvl w:val="0"/>
          <w:numId w:val="1"/>
        </w:numPr>
        <w:spacing w:after="0" w:line="240" w:lineRule="auto"/>
        <w:rPr>
          <w:rFonts w:eastAsia="Times New Roman" w:cs="Arial" w:asciiTheme="minorHAnsi" w:hAnsiTheme="minorHAnsi"/>
          <w:color w:val="auto"/>
          <w:sz w:val="22"/>
          <w:szCs w:val="22"/>
          <w:lang w:eastAsia="nl-NL"/>
        </w:rPr>
      </w:pPr>
      <w:r>
        <w:rPr>
          <w:rFonts w:hint="default" w:eastAsia="Times New Roman" w:cs="Arial" w:asciiTheme="minorHAnsi" w:hAnsiTheme="minorHAnsi"/>
          <w:sz w:val="22"/>
          <w:szCs w:val="22"/>
          <w:lang w:val="en-US" w:eastAsia="nl-NL"/>
        </w:rPr>
        <w:t>Een aanvraag kan</w:t>
      </w:r>
      <w:r>
        <w:rPr>
          <w:rFonts w:eastAsia="Times New Roman" w:cs="Arial" w:asciiTheme="minorHAnsi" w:hAnsiTheme="minorHAnsi"/>
          <w:sz w:val="22"/>
          <w:szCs w:val="22"/>
          <w:lang w:eastAsia="nl-NL"/>
        </w:rPr>
        <w:t xml:space="preserve"> uitsluitend </w:t>
      </w:r>
      <w:r>
        <w:rPr>
          <w:rFonts w:hint="default" w:eastAsia="Times New Roman" w:cs="Arial" w:asciiTheme="minorHAnsi" w:hAnsiTheme="minorHAnsi"/>
          <w:sz w:val="22"/>
          <w:szCs w:val="22"/>
          <w:lang w:val="en-US" w:eastAsia="nl-NL"/>
        </w:rPr>
        <w:t>worden ingediend via de website:</w:t>
      </w:r>
      <w:r>
        <w:rPr>
          <w:rFonts w:hint="default" w:eastAsia="Times New Roman" w:cs="Arial" w:asciiTheme="minorHAnsi" w:hAnsiTheme="minorHAnsi"/>
          <w:color w:val="auto"/>
          <w:sz w:val="22"/>
          <w:szCs w:val="22"/>
          <w:lang w:val="en-US" w:eastAsia="nl-NL"/>
        </w:rPr>
        <w:t xml:space="preserve"> </w:t>
      </w:r>
      <w:r>
        <w:rPr>
          <w:rFonts w:eastAsia="Times New Roman" w:cs="Arial" w:asciiTheme="minorHAnsi" w:hAnsiTheme="minorHAnsi"/>
          <w:color w:val="auto"/>
          <w:sz w:val="22"/>
          <w:szCs w:val="22"/>
          <w:lang w:eastAsia="nl-NL"/>
        </w:rPr>
        <w:t>www.samenvoorallekinderen.nl</w:t>
      </w:r>
    </w:p>
    <w:p>
      <w:pPr>
        <w:pStyle w:val="10"/>
        <w:numPr>
          <w:ilvl w:val="0"/>
          <w:numId w:val="1"/>
        </w:numPr>
        <w:spacing w:after="0" w:line="240" w:lineRule="auto"/>
        <w:rPr>
          <w:rFonts w:eastAsia="Times New Roman" w:asciiTheme="minorHAnsi" w:hAnsiTheme="minorHAnsi" w:cstheme="minorHAnsi"/>
          <w:color w:val="auto"/>
          <w:sz w:val="22"/>
          <w:szCs w:val="22"/>
          <w:lang w:eastAsia="nl-NL"/>
        </w:rPr>
      </w:pPr>
      <w:r>
        <w:rPr>
          <w:rFonts w:eastAsia="Times New Roman" w:cs="Arial" w:asciiTheme="minorHAnsi" w:hAnsiTheme="minorHAnsi"/>
          <w:sz w:val="22"/>
          <w:szCs w:val="22"/>
          <w:lang w:eastAsia="nl-NL"/>
        </w:rPr>
        <w:t xml:space="preserve">Het Jeugdfonds </w:t>
      </w:r>
      <w:r>
        <w:rPr>
          <w:rFonts w:hint="default" w:eastAsia="Times New Roman" w:cs="Arial" w:asciiTheme="minorHAnsi" w:hAnsiTheme="minorHAnsi"/>
          <w:sz w:val="22"/>
          <w:szCs w:val="22"/>
          <w:lang w:val="en-US" w:eastAsia="nl-NL"/>
        </w:rPr>
        <w:t xml:space="preserve">kan alleen een bijrage in het betalen van de contrbutie/het lesgeld doen wanneer de </w:t>
      </w:r>
      <w:r>
        <w:rPr>
          <w:rFonts w:eastAsia="Times New Roman" w:cs="Arial" w:asciiTheme="minorHAnsi" w:hAnsiTheme="minorHAnsi"/>
          <w:sz w:val="22"/>
          <w:szCs w:val="22"/>
          <w:lang w:eastAsia="nl-NL"/>
        </w:rPr>
        <w:t xml:space="preserve">andere financieringsmogelijkheden </w:t>
      </w:r>
      <w:r>
        <w:rPr>
          <w:rFonts w:hint="default" w:eastAsia="Times New Roman" w:cs="Arial" w:asciiTheme="minorHAnsi" w:hAnsiTheme="minorHAnsi"/>
          <w:sz w:val="22"/>
          <w:szCs w:val="22"/>
          <w:lang w:val="en-US" w:eastAsia="nl-NL"/>
        </w:rPr>
        <w:t xml:space="preserve">vanuit de ouders van het kind </w:t>
      </w:r>
      <w:r>
        <w:rPr>
          <w:rFonts w:eastAsia="Times New Roman" w:cs="Arial" w:asciiTheme="minorHAnsi" w:hAnsiTheme="minorHAnsi"/>
          <w:sz w:val="22"/>
          <w:szCs w:val="22"/>
          <w:lang w:eastAsia="nl-NL"/>
        </w:rPr>
        <w:t xml:space="preserve">ontbreken of zijn uitgeput. De bijdrage van het Jeugdfonds bedraagt voor een sport maximaal </w:t>
      </w:r>
      <w:r>
        <w:rPr>
          <w:rFonts w:hint="default" w:eastAsia="Times New Roman" w:cs="Arial" w:asciiTheme="minorHAnsi" w:hAnsiTheme="minorHAnsi"/>
          <w:sz w:val="22"/>
          <w:szCs w:val="22"/>
          <w:lang w:val="en-US" w:eastAsia="nl-NL"/>
        </w:rPr>
        <w:t>225 e</w:t>
      </w:r>
      <w:r>
        <w:rPr>
          <w:rFonts w:eastAsia="Times New Roman" w:cs="Arial" w:asciiTheme="minorHAnsi" w:hAnsiTheme="minorHAnsi"/>
          <w:sz w:val="22"/>
          <w:szCs w:val="22"/>
          <w:lang w:eastAsia="nl-NL"/>
        </w:rPr>
        <w:t>uro per jaar en voor een cultuuractiviteit maximaal 425 per jaar (</w:t>
      </w:r>
      <w:r>
        <w:rPr>
          <w:rFonts w:hint="default" w:eastAsia="Times New Roman" w:cs="Arial" w:asciiTheme="minorHAnsi" w:hAnsiTheme="minorHAnsi"/>
          <w:sz w:val="22"/>
          <w:szCs w:val="22"/>
          <w:lang w:val="en-US" w:eastAsia="nl-NL"/>
        </w:rPr>
        <w:t>kalender</w:t>
      </w:r>
      <w:r>
        <w:rPr>
          <w:rFonts w:eastAsia="Times New Roman" w:cs="Arial" w:asciiTheme="minorHAnsi" w:hAnsiTheme="minorHAnsi"/>
          <w:sz w:val="22"/>
          <w:szCs w:val="22"/>
          <w:lang w:eastAsia="nl-NL"/>
        </w:rPr>
        <w:t>jaar</w:t>
      </w:r>
      <w:r>
        <w:rPr>
          <w:rFonts w:hint="default" w:eastAsia="Times New Roman" w:cs="Arial" w:asciiTheme="minorHAnsi" w:hAnsiTheme="minorHAnsi"/>
          <w:sz w:val="22"/>
          <w:szCs w:val="22"/>
          <w:lang w:val="en-US" w:eastAsia="nl-NL"/>
        </w:rPr>
        <w:t xml:space="preserve"> of sportseizoen</w:t>
      </w:r>
      <w:r>
        <w:rPr>
          <w:rFonts w:eastAsia="Times New Roman" w:cs="Arial" w:asciiTheme="minorHAnsi" w:hAnsiTheme="minorHAnsi"/>
          <w:sz w:val="22"/>
          <w:szCs w:val="22"/>
          <w:lang w:eastAsia="nl-NL"/>
        </w:rPr>
        <w:t xml:space="preserve">). </w:t>
      </w:r>
    </w:p>
    <w:p>
      <w:pPr>
        <w:pStyle w:val="10"/>
        <w:numPr>
          <w:ilvl w:val="0"/>
          <w:numId w:val="1"/>
        </w:numPr>
        <w:spacing w:after="0" w:line="240" w:lineRule="auto"/>
        <w:rPr>
          <w:rFonts w:eastAsia="Times New Roman" w:asciiTheme="minorHAnsi" w:hAnsiTheme="minorHAnsi" w:cstheme="minorHAnsi"/>
          <w:color w:val="auto"/>
          <w:sz w:val="22"/>
          <w:szCs w:val="22"/>
          <w:lang w:eastAsia="nl-NL"/>
        </w:rPr>
      </w:pPr>
      <w:r>
        <w:rPr>
          <w:rFonts w:eastAsia="Times New Roman" w:asciiTheme="minorHAnsi" w:hAnsiTheme="minorHAnsi" w:cstheme="minorHAnsi"/>
          <w:color w:val="auto"/>
          <w:sz w:val="22"/>
          <w:szCs w:val="22"/>
          <w:lang w:eastAsia="nl-NL"/>
        </w:rPr>
        <w:t xml:space="preserve">Zijn de daadwerkelijke kosten hoger, </w:t>
      </w:r>
      <w:r>
        <w:rPr>
          <w:rFonts w:asciiTheme="minorHAnsi" w:hAnsiTheme="minorHAnsi" w:cstheme="minorHAnsi"/>
          <w:color w:val="auto"/>
          <w:sz w:val="22"/>
          <w:szCs w:val="22"/>
        </w:rPr>
        <w:t>dan kan er onder bepaalde voorwaarden een uitzondering worden gemaakt, bijvoorbeeld omdat het kind vanwege een medische, therapeutische of sociaal maatschappelijke reden deze sport</w:t>
      </w:r>
      <w:r>
        <w:rPr>
          <w:rFonts w:hint="default" w:asciiTheme="minorHAnsi" w:hAnsiTheme="minorHAnsi" w:cstheme="minorHAnsi"/>
          <w:color w:val="auto"/>
          <w:sz w:val="22"/>
          <w:szCs w:val="22"/>
          <w:lang w:val="nl-NL"/>
        </w:rPr>
        <w:t>-</w:t>
      </w:r>
      <w:r>
        <w:rPr>
          <w:rFonts w:asciiTheme="minorHAnsi" w:hAnsiTheme="minorHAnsi" w:cstheme="minorHAnsi"/>
          <w:color w:val="auto"/>
          <w:sz w:val="22"/>
          <w:szCs w:val="22"/>
        </w:rPr>
        <w:t xml:space="preserve"> of cultuur</w:t>
      </w:r>
      <w:r>
        <w:rPr>
          <w:rFonts w:hint="default" w:asciiTheme="minorHAnsi" w:hAnsiTheme="minorHAnsi" w:cstheme="minorHAnsi"/>
          <w:color w:val="auto"/>
          <w:sz w:val="22"/>
          <w:szCs w:val="22"/>
          <w:lang w:val="nl-NL"/>
        </w:rPr>
        <w:t xml:space="preserve">activiteit </w:t>
      </w:r>
      <w:r>
        <w:rPr>
          <w:rFonts w:asciiTheme="minorHAnsi" w:hAnsiTheme="minorHAnsi" w:cstheme="minorHAnsi"/>
          <w:color w:val="auto"/>
          <w:sz w:val="22"/>
          <w:szCs w:val="22"/>
        </w:rPr>
        <w:t>nodig heeft. De bijdrage zal nooit hoger zijn dan €500,- per jaar. Deze aanvragen verlopen altijd via een intermediair en zullen slechts in behandeling worden genomen indien andere instanties, verzekeringen, subsidies of fondsen hierin niet voorzien. De intermediair kan voor het indienen van de aanvraag contact opnemen met het Jeugdfonds om d</w:t>
      </w:r>
      <w:r>
        <w:rPr>
          <w:rFonts w:hint="default" w:asciiTheme="minorHAnsi" w:hAnsiTheme="minorHAnsi" w:cstheme="minorHAnsi"/>
          <w:color w:val="auto"/>
          <w:sz w:val="22"/>
          <w:szCs w:val="22"/>
          <w:lang w:val="nl-NL"/>
        </w:rPr>
        <w:t>e situatie en mogelijkheden persoonlijk</w:t>
      </w:r>
      <w:r>
        <w:rPr>
          <w:rFonts w:asciiTheme="minorHAnsi" w:hAnsiTheme="minorHAnsi" w:cstheme="minorHAnsi"/>
          <w:color w:val="auto"/>
          <w:sz w:val="22"/>
          <w:szCs w:val="22"/>
        </w:rPr>
        <w:t xml:space="preserve"> te bespreken. </w:t>
      </w:r>
    </w:p>
    <w:p>
      <w:pPr>
        <w:pStyle w:val="12"/>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Waardebon:</w:t>
      </w:r>
      <w:r>
        <w:rPr>
          <w:rFonts w:hint="default" w:asciiTheme="minorHAnsi" w:hAnsiTheme="minorHAnsi" w:cstheme="minorHAnsi"/>
          <w:color w:val="auto"/>
          <w:sz w:val="22"/>
          <w:szCs w:val="22"/>
          <w:lang w:val="nl-NL"/>
        </w:rPr>
        <w:t xml:space="preserve"> het Jeugdfonds kan een waardebon verstrekken indien een kind kleding- of attributen nodig heeft om de activiteit uit te oefenen. Echter, in eerste instantie wordt de contributie voldaan.De maximale vergoeding van 225 euro kan nooit overscheden worden en de waarde van de bon kan nooit hoger zijn dat het contrbutiebedrag of het lesgeld. In de aanvraag wordt door de intermediair aangegven voor welke winkel de waardebon geactiveerd moet worden en welke artikelen aangeschaft dienen te worden.</w:t>
      </w:r>
    </w:p>
    <w:p>
      <w:pPr>
        <w:pStyle w:val="10"/>
        <w:numPr>
          <w:ilvl w:val="0"/>
          <w:numId w:val="1"/>
        </w:numPr>
        <w:spacing w:after="0" w:line="240" w:lineRule="auto"/>
        <w:rPr>
          <w:rFonts w:eastAsia="Times New Roman" w:cs="Arial" w:asciiTheme="minorHAnsi" w:hAnsiTheme="minorHAnsi"/>
          <w:sz w:val="22"/>
          <w:szCs w:val="22"/>
          <w:lang w:eastAsia="nl-NL"/>
        </w:rPr>
      </w:pPr>
      <w:r>
        <w:rPr>
          <w:rFonts w:eastAsia="Times New Roman" w:cs="Arial" w:asciiTheme="minorHAnsi" w:hAnsiTheme="minorHAnsi"/>
          <w:sz w:val="22"/>
          <w:szCs w:val="22"/>
          <w:lang w:eastAsia="nl-NL"/>
        </w:rPr>
        <w:t xml:space="preserve">Het Jeugdfonds keert géén geld uit aan </w:t>
      </w:r>
      <w:r>
        <w:rPr>
          <w:rFonts w:hint="default" w:eastAsia="Times New Roman" w:cs="Arial" w:asciiTheme="minorHAnsi" w:hAnsiTheme="minorHAnsi"/>
          <w:sz w:val="22"/>
          <w:szCs w:val="22"/>
          <w:lang w:val="en-US" w:eastAsia="nl-NL"/>
        </w:rPr>
        <w:t>ouders of j</w:t>
      </w:r>
      <w:r>
        <w:rPr>
          <w:rFonts w:eastAsia="Times New Roman" w:cs="Arial" w:asciiTheme="minorHAnsi" w:hAnsiTheme="minorHAnsi"/>
          <w:sz w:val="22"/>
          <w:szCs w:val="22"/>
          <w:lang w:eastAsia="nl-NL"/>
        </w:rPr>
        <w:t>eugdigen</w:t>
      </w:r>
      <w:r>
        <w:rPr>
          <w:rFonts w:hint="default" w:eastAsia="Times New Roman" w:cs="Arial" w:asciiTheme="minorHAnsi" w:hAnsiTheme="minorHAnsi"/>
          <w:sz w:val="22"/>
          <w:szCs w:val="22"/>
          <w:lang w:val="en-US" w:eastAsia="nl-NL"/>
        </w:rPr>
        <w:t xml:space="preserve">. Na het goedkeuren van een aanvraag ontvangen intermediairs en verenigingen een bevestiging. Op het factuurverzoek staat vermeld welk bedrag een sportvereniging of cultuurinstelling per factuur in rekening kan brengen aan het Jeugdfonds. </w:t>
      </w:r>
      <w:r>
        <w:rPr>
          <w:rFonts w:eastAsia="Times New Roman" w:cs="Arial" w:asciiTheme="minorHAnsi" w:hAnsiTheme="minorHAnsi"/>
          <w:sz w:val="22"/>
          <w:szCs w:val="22"/>
          <w:lang w:eastAsia="nl-NL"/>
        </w:rPr>
        <w:t>De sportverenigingen en cultuuraanbieders moeten geregistreerd staan bij de Kamer van Koophandel.</w:t>
      </w:r>
    </w:p>
    <w:p>
      <w:pPr>
        <w:pStyle w:val="10"/>
        <w:numPr>
          <w:ilvl w:val="0"/>
          <w:numId w:val="1"/>
        </w:numPr>
        <w:spacing w:after="0" w:line="240" w:lineRule="auto"/>
        <w:rPr>
          <w:rFonts w:eastAsia="Times New Roman" w:asciiTheme="minorHAnsi" w:hAnsiTheme="minorHAnsi" w:cstheme="minorHAnsi"/>
          <w:b w:val="0"/>
          <w:bCs w:val="0"/>
          <w:color w:val="auto"/>
          <w:sz w:val="22"/>
          <w:szCs w:val="22"/>
          <w:lang w:eastAsia="nl-NL"/>
        </w:rPr>
      </w:pPr>
      <w:r>
        <w:rPr>
          <w:rFonts w:asciiTheme="minorHAnsi" w:hAnsiTheme="minorHAnsi" w:cstheme="minorHAnsi"/>
          <w:b w:val="0"/>
          <w:bCs w:val="0"/>
          <w:color w:val="auto"/>
          <w:sz w:val="22"/>
          <w:szCs w:val="22"/>
        </w:rPr>
        <w:t>Aanvragen voor fitness</w:t>
      </w:r>
      <w:r>
        <w:rPr>
          <w:rFonts w:hint="default" w:asciiTheme="minorHAnsi" w:hAnsiTheme="minorHAnsi" w:cstheme="minorHAnsi"/>
          <w:b w:val="0"/>
          <w:bCs w:val="0"/>
          <w:color w:val="auto"/>
          <w:sz w:val="22"/>
          <w:szCs w:val="22"/>
          <w:lang w:val="nl-NL"/>
        </w:rPr>
        <w:t xml:space="preserve">, etc. in sportscholen, </w:t>
      </w:r>
      <w:r>
        <w:rPr>
          <w:rFonts w:asciiTheme="minorHAnsi" w:hAnsiTheme="minorHAnsi" w:cstheme="minorHAnsi"/>
          <w:b w:val="0"/>
          <w:bCs w:val="0"/>
          <w:color w:val="auto"/>
          <w:sz w:val="22"/>
          <w:szCs w:val="22"/>
        </w:rPr>
        <w:t>onder begeleiding</w:t>
      </w:r>
      <w:r>
        <w:rPr>
          <w:rFonts w:hint="default" w:asciiTheme="minorHAnsi" w:hAnsiTheme="minorHAnsi" w:cstheme="minorHAnsi"/>
          <w:b w:val="0"/>
          <w:bCs w:val="0"/>
          <w:color w:val="auto"/>
          <w:sz w:val="22"/>
          <w:szCs w:val="22"/>
          <w:lang w:val="nl-NL"/>
        </w:rPr>
        <w:t>van een sporttrainer,</w:t>
      </w:r>
      <w:r>
        <w:rPr>
          <w:rFonts w:asciiTheme="minorHAnsi" w:hAnsiTheme="minorHAnsi" w:cstheme="minorHAnsi"/>
          <w:b w:val="0"/>
          <w:bCs w:val="0"/>
          <w:color w:val="auto"/>
          <w:sz w:val="22"/>
          <w:szCs w:val="22"/>
        </w:rPr>
        <w:t xml:space="preserve"> worden in behandeling genomen als de aanbieder is goedgekeurd door </w:t>
      </w:r>
      <w:r>
        <w:rPr>
          <w:rFonts w:hint="default" w:asciiTheme="minorHAnsi" w:hAnsiTheme="minorHAnsi" w:cstheme="minorHAnsi"/>
          <w:b w:val="0"/>
          <w:bCs w:val="0"/>
          <w:color w:val="auto"/>
          <w:sz w:val="22"/>
          <w:szCs w:val="22"/>
          <w:lang w:val="nl-NL"/>
        </w:rPr>
        <w:t>het</w:t>
      </w:r>
      <w:r>
        <w:rPr>
          <w:rFonts w:asciiTheme="minorHAnsi" w:hAnsiTheme="minorHAnsi" w:cstheme="minorHAnsi"/>
          <w:b w:val="0"/>
          <w:bCs w:val="0"/>
          <w:color w:val="auto"/>
          <w:sz w:val="22"/>
          <w:szCs w:val="22"/>
        </w:rPr>
        <w:t xml:space="preserve"> Jeugdfonds. Alleen jongeren tussen de 14 en 18 jaar komen voor een vergoeding voor fitness in aanmerking.</w:t>
      </w:r>
      <w:r>
        <w:rPr>
          <w:rFonts w:hint="default" w:asciiTheme="minorHAnsi" w:hAnsiTheme="minorHAnsi" w:cstheme="minorHAnsi"/>
          <w:b w:val="0"/>
          <w:bCs w:val="0"/>
          <w:color w:val="auto"/>
          <w:sz w:val="22"/>
          <w:szCs w:val="22"/>
          <w:lang w:val="nl-NL"/>
        </w:rPr>
        <w:t xml:space="preserve"> </w:t>
      </w:r>
    </w:p>
    <w:p>
      <w:pPr>
        <w:pStyle w:val="10"/>
        <w:numPr>
          <w:ilvl w:val="0"/>
          <w:numId w:val="1"/>
        </w:numPr>
        <w:spacing w:after="0" w:line="240" w:lineRule="auto"/>
        <w:rPr>
          <w:rFonts w:eastAsia="Times New Roman" w:asciiTheme="minorHAnsi" w:hAnsiTheme="minorHAnsi" w:cstheme="minorHAnsi"/>
          <w:i/>
          <w:color w:val="auto"/>
          <w:sz w:val="22"/>
          <w:szCs w:val="22"/>
          <w:lang w:eastAsia="nl-NL"/>
        </w:rPr>
      </w:pPr>
      <w:r>
        <w:rPr>
          <w:rFonts w:asciiTheme="minorHAnsi" w:hAnsiTheme="minorHAnsi" w:cstheme="minorHAnsi"/>
          <w:color w:val="auto"/>
          <w:sz w:val="22"/>
          <w:szCs w:val="22"/>
        </w:rPr>
        <w:t>Zwemlessen</w:t>
      </w:r>
      <w:r>
        <w:rPr>
          <w:rFonts w:hint="default" w:asciiTheme="minorHAnsi" w:hAnsiTheme="minorHAnsi" w:cstheme="minorHAnsi"/>
          <w:color w:val="auto"/>
          <w:sz w:val="22"/>
          <w:szCs w:val="22"/>
          <w:lang w:val="nl-NL"/>
        </w:rPr>
        <w:t xml:space="preserve"> voor kinderen vanaf 4 jaar kunnen aangevraagd worden. Zwemmen in verenigngsverband heeft de voorkeur. Stichting Leergeld Den Bosch biedt zwempakketten aan waarbij kinderen een A- en B-diploma kunnen haen. </w:t>
      </w:r>
      <w:r>
        <w:rPr>
          <w:rFonts w:asciiTheme="minorHAnsi" w:hAnsiTheme="minorHAnsi" w:cstheme="minorHAnsi"/>
          <w:i/>
          <w:color w:val="auto"/>
          <w:sz w:val="22"/>
          <w:szCs w:val="22"/>
        </w:rPr>
        <w:t xml:space="preserve"> </w:t>
      </w:r>
    </w:p>
    <w:p>
      <w:pPr>
        <w:pStyle w:val="10"/>
        <w:numPr>
          <w:ilvl w:val="0"/>
          <w:numId w:val="1"/>
        </w:numPr>
        <w:spacing w:after="0" w:line="240" w:lineRule="auto"/>
        <w:rPr>
          <w:rFonts w:eastAsia="Times New Roman" w:cs="Arial" w:asciiTheme="minorHAnsi" w:hAnsiTheme="minorHAnsi"/>
          <w:sz w:val="22"/>
          <w:szCs w:val="22"/>
          <w:lang w:eastAsia="nl-NL"/>
        </w:rPr>
      </w:pPr>
      <w:r>
        <w:rPr>
          <w:rFonts w:eastAsia="Times New Roman" w:cs="Arial" w:asciiTheme="minorHAnsi" w:hAnsiTheme="minorHAnsi"/>
          <w:sz w:val="22"/>
          <w:szCs w:val="22"/>
          <w:lang w:eastAsia="nl-NL"/>
        </w:rPr>
        <w:t xml:space="preserve">De intermediair dient de aanvraag te motiveren door het geven van </w:t>
      </w:r>
      <w:r>
        <w:rPr>
          <w:rFonts w:hint="default" w:eastAsia="Times New Roman" w:cs="Arial" w:asciiTheme="minorHAnsi" w:hAnsiTheme="minorHAnsi"/>
          <w:sz w:val="22"/>
          <w:szCs w:val="22"/>
          <w:lang w:val="en-US" w:eastAsia="nl-NL"/>
        </w:rPr>
        <w:t>beknopte</w:t>
      </w:r>
      <w:r>
        <w:rPr>
          <w:rFonts w:eastAsia="Times New Roman" w:cs="Arial" w:asciiTheme="minorHAnsi" w:hAnsiTheme="minorHAnsi"/>
          <w:sz w:val="22"/>
          <w:szCs w:val="22"/>
          <w:lang w:eastAsia="nl-NL"/>
        </w:rPr>
        <w:t xml:space="preserve"> informatie over de financiële situatie van de ouder(s). Zonder financiële motivatie wordt de aanvraag niet </w:t>
      </w:r>
      <w:r>
        <w:rPr>
          <w:rFonts w:hint="default" w:eastAsia="Times New Roman" w:cs="Arial" w:asciiTheme="minorHAnsi" w:hAnsiTheme="minorHAnsi"/>
          <w:sz w:val="22"/>
          <w:szCs w:val="22"/>
          <w:lang w:val="en-US" w:eastAsia="nl-NL"/>
        </w:rPr>
        <w:t>in behandeling genomen</w:t>
      </w:r>
      <w:r>
        <w:rPr>
          <w:rFonts w:eastAsia="Times New Roman" w:cs="Arial" w:asciiTheme="minorHAnsi" w:hAnsiTheme="minorHAnsi"/>
          <w:sz w:val="22"/>
          <w:szCs w:val="22"/>
          <w:lang w:eastAsia="nl-NL"/>
        </w:rPr>
        <w:t>.</w:t>
      </w:r>
    </w:p>
    <w:p>
      <w:pPr>
        <w:pStyle w:val="10"/>
        <w:numPr>
          <w:ilvl w:val="0"/>
          <w:numId w:val="1"/>
        </w:numPr>
        <w:spacing w:after="0" w:line="240" w:lineRule="auto"/>
        <w:rPr>
          <w:rFonts w:eastAsia="Times New Roman" w:cs="Arial" w:asciiTheme="minorHAnsi" w:hAnsiTheme="minorHAnsi"/>
          <w:sz w:val="22"/>
          <w:szCs w:val="22"/>
          <w:lang w:eastAsia="nl-NL"/>
        </w:rPr>
      </w:pPr>
      <w:r>
        <w:rPr>
          <w:rFonts w:eastAsia="Times New Roman" w:cs="Arial" w:asciiTheme="minorHAnsi" w:hAnsiTheme="minorHAnsi"/>
          <w:sz w:val="22"/>
          <w:szCs w:val="22"/>
          <w:lang w:eastAsia="nl-NL"/>
        </w:rPr>
        <w:t>Het is toegestaan om voor meerdere kinderen uit een gezin een aanvraag in te dienen.</w:t>
      </w:r>
    </w:p>
    <w:p>
      <w:pPr>
        <w:pStyle w:val="10"/>
        <w:numPr>
          <w:ilvl w:val="0"/>
          <w:numId w:val="1"/>
        </w:numPr>
        <w:spacing w:after="0" w:line="240" w:lineRule="auto"/>
        <w:rPr>
          <w:rFonts w:eastAsia="Times New Roman" w:asciiTheme="minorHAnsi" w:hAnsiTheme="minorHAnsi" w:cstheme="minorHAnsi"/>
          <w:color w:val="00B050"/>
          <w:sz w:val="22"/>
          <w:szCs w:val="22"/>
          <w:lang w:eastAsia="nl-NL"/>
        </w:rPr>
      </w:pPr>
      <w:r>
        <w:rPr>
          <w:rFonts w:eastAsia="Times New Roman" w:cs="Arial" w:asciiTheme="minorHAnsi" w:hAnsiTheme="minorHAnsi"/>
          <w:sz w:val="22"/>
          <w:szCs w:val="22"/>
          <w:lang w:eastAsia="nl-NL"/>
        </w:rPr>
        <w:t>Het is toegestaan om voor kinderen een sport-</w:t>
      </w:r>
      <w:r>
        <w:rPr>
          <w:rFonts w:hint="default" w:eastAsia="Times New Roman" w:cs="Arial" w:asciiTheme="minorHAnsi" w:hAnsiTheme="minorHAnsi"/>
          <w:sz w:val="22"/>
          <w:szCs w:val="22"/>
          <w:lang w:val="en-US" w:eastAsia="nl-NL"/>
        </w:rPr>
        <w:t xml:space="preserve"> en</w:t>
      </w:r>
      <w:r>
        <w:rPr>
          <w:rFonts w:eastAsia="Times New Roman" w:cs="Arial" w:asciiTheme="minorHAnsi" w:hAnsiTheme="minorHAnsi"/>
          <w:sz w:val="22"/>
          <w:szCs w:val="22"/>
          <w:lang w:eastAsia="nl-NL"/>
        </w:rPr>
        <w:t xml:space="preserve"> een cultuuractiviteit aan te vragen. </w:t>
      </w:r>
      <w:r>
        <w:rPr>
          <w:rFonts w:hint="default" w:eastAsia="Times New Roman" w:cs="Arial" w:asciiTheme="minorHAnsi" w:hAnsiTheme="minorHAnsi"/>
          <w:sz w:val="22"/>
          <w:szCs w:val="22"/>
          <w:lang w:val="en-US" w:eastAsia="nl-NL"/>
        </w:rPr>
        <w:t xml:space="preserve">Kinderen die via het Jeugdfonds zwemlessen volgen mogen daarnaast een sport uitoefenen of cultuuractiviteit doen. </w:t>
      </w:r>
    </w:p>
    <w:p>
      <w:pPr>
        <w:pStyle w:val="10"/>
        <w:numPr>
          <w:ilvl w:val="0"/>
          <w:numId w:val="1"/>
        </w:numPr>
        <w:spacing w:after="0" w:line="240" w:lineRule="auto"/>
        <w:rPr>
          <w:rFonts w:eastAsia="Times New Roman" w:asciiTheme="minorHAnsi" w:hAnsiTheme="minorHAnsi" w:cstheme="minorHAnsi"/>
          <w:color w:val="auto"/>
          <w:sz w:val="22"/>
          <w:szCs w:val="22"/>
          <w:lang w:eastAsia="nl-NL"/>
        </w:rPr>
      </w:pPr>
      <w:r>
        <w:rPr>
          <w:rFonts w:hint="default" w:asciiTheme="minorHAnsi" w:hAnsiTheme="minorHAnsi" w:cstheme="minorHAnsi"/>
          <w:color w:val="auto"/>
          <w:sz w:val="22"/>
          <w:szCs w:val="22"/>
          <w:lang w:val="nl-NL"/>
        </w:rPr>
        <w:t>Een aanvraag is altijd geldig voor een jaar en er kan slechts 1 aanvraag per jaar worden ingediend</w:t>
      </w:r>
      <w:r>
        <w:rPr>
          <w:rFonts w:asciiTheme="minorHAnsi" w:hAnsiTheme="minorHAnsi" w:cstheme="minorHAnsi"/>
          <w:color w:val="auto"/>
          <w:sz w:val="22"/>
          <w:szCs w:val="22"/>
        </w:rPr>
        <w:t>.</w:t>
      </w:r>
    </w:p>
    <w:p>
      <w:pPr>
        <w:pStyle w:val="10"/>
        <w:numPr>
          <w:ilvl w:val="0"/>
          <w:numId w:val="1"/>
        </w:numPr>
        <w:spacing w:after="0" w:line="240" w:lineRule="auto"/>
        <w:rPr>
          <w:rFonts w:eastAsia="Times New Roman" w:cs="Arial" w:asciiTheme="minorHAnsi" w:hAnsiTheme="minorHAnsi"/>
          <w:sz w:val="22"/>
          <w:szCs w:val="22"/>
          <w:lang w:eastAsia="nl-NL"/>
        </w:rPr>
      </w:pPr>
      <w:r>
        <w:rPr>
          <w:rFonts w:eastAsia="Times New Roman" w:cs="Arial" w:asciiTheme="minorHAnsi" w:hAnsiTheme="minorHAnsi"/>
          <w:sz w:val="22"/>
          <w:szCs w:val="22"/>
          <w:lang w:eastAsia="nl-NL"/>
        </w:rPr>
        <w:t>Ieder jaar dient er opnieuw een aanvraag te worden gedaan</w:t>
      </w:r>
      <w:r>
        <w:rPr>
          <w:rFonts w:hint="default" w:eastAsia="Times New Roman" w:cs="Arial" w:asciiTheme="minorHAnsi" w:hAnsiTheme="minorHAnsi"/>
          <w:sz w:val="22"/>
          <w:szCs w:val="22"/>
          <w:lang w:val="en-US" w:eastAsia="nl-NL"/>
        </w:rPr>
        <w:t xml:space="preserve"> nadat bekeken is of de financiële situatie ongewijzigd is. </w:t>
      </w:r>
      <w:r>
        <w:rPr>
          <w:rFonts w:eastAsia="Times New Roman" w:cs="Arial" w:asciiTheme="minorHAnsi" w:hAnsiTheme="minorHAnsi"/>
          <w:sz w:val="22"/>
          <w:szCs w:val="22"/>
          <w:lang w:eastAsia="nl-NL"/>
        </w:rPr>
        <w:t xml:space="preserve"> </w:t>
      </w:r>
    </w:p>
    <w:p>
      <w:pPr>
        <w:pStyle w:val="10"/>
        <w:numPr>
          <w:ilvl w:val="0"/>
          <w:numId w:val="1"/>
        </w:numPr>
        <w:spacing w:after="0" w:line="240" w:lineRule="auto"/>
        <w:rPr>
          <w:rFonts w:eastAsia="Times New Roman" w:cs="Arial" w:asciiTheme="minorHAnsi" w:hAnsiTheme="minorHAnsi"/>
          <w:sz w:val="22"/>
          <w:szCs w:val="22"/>
          <w:lang w:eastAsia="nl-NL"/>
        </w:rPr>
      </w:pPr>
      <w:r>
        <w:rPr>
          <w:rFonts w:eastAsia="Times New Roman" w:cs="Arial" w:asciiTheme="minorHAnsi" w:hAnsiTheme="minorHAnsi"/>
          <w:sz w:val="22"/>
          <w:szCs w:val="22"/>
          <w:lang w:eastAsia="nl-NL"/>
        </w:rPr>
        <w:t>De intermediair ziet er</w:t>
      </w:r>
      <w:r>
        <w:rPr>
          <w:rFonts w:hint="default" w:eastAsia="Times New Roman" w:cs="Arial" w:asciiTheme="minorHAnsi" w:hAnsiTheme="minorHAnsi"/>
          <w:sz w:val="22"/>
          <w:szCs w:val="22"/>
          <w:lang w:val="en-US" w:eastAsia="nl-NL"/>
        </w:rPr>
        <w:t xml:space="preserve"> </w:t>
      </w:r>
      <w:r>
        <w:rPr>
          <w:rFonts w:eastAsia="Times New Roman" w:cs="Arial" w:asciiTheme="minorHAnsi" w:hAnsiTheme="minorHAnsi"/>
          <w:sz w:val="22"/>
          <w:szCs w:val="22"/>
          <w:lang w:eastAsia="nl-NL"/>
        </w:rPr>
        <w:t>op toe dat de jeugdige daadwerkelijk en voor langere tijd deelneemt aan de activiteiten van de sport</w:t>
      </w:r>
      <w:r>
        <w:rPr>
          <w:rFonts w:hint="default" w:eastAsia="Times New Roman" w:cs="Arial" w:asciiTheme="minorHAnsi" w:hAnsiTheme="minorHAnsi"/>
          <w:sz w:val="22"/>
          <w:szCs w:val="22"/>
          <w:lang w:val="en-US" w:eastAsia="nl-NL"/>
        </w:rPr>
        <w:t>-</w:t>
      </w:r>
      <w:r>
        <w:rPr>
          <w:rFonts w:eastAsia="Times New Roman" w:cs="Arial" w:asciiTheme="minorHAnsi" w:hAnsiTheme="minorHAnsi"/>
          <w:sz w:val="22"/>
          <w:szCs w:val="22"/>
          <w:lang w:eastAsia="nl-NL"/>
        </w:rPr>
        <w:t xml:space="preserve"> of cultuuraanbieder, waarvoor </w:t>
      </w:r>
      <w:r>
        <w:rPr>
          <w:rFonts w:hint="default" w:eastAsia="Times New Roman" w:cs="Arial" w:asciiTheme="minorHAnsi" w:hAnsiTheme="minorHAnsi"/>
          <w:sz w:val="22"/>
          <w:szCs w:val="22"/>
          <w:lang w:val="en-US" w:eastAsia="nl-NL"/>
        </w:rPr>
        <w:t xml:space="preserve">het Jeugdfonds geld </w:t>
      </w:r>
      <w:r>
        <w:rPr>
          <w:rFonts w:eastAsia="Times New Roman" w:cs="Arial" w:asciiTheme="minorHAnsi" w:hAnsiTheme="minorHAnsi"/>
          <w:sz w:val="22"/>
          <w:szCs w:val="22"/>
          <w:lang w:eastAsia="nl-NL"/>
        </w:rPr>
        <w:t>beschikbaar</w:t>
      </w:r>
      <w:r>
        <w:rPr>
          <w:rFonts w:hint="default" w:eastAsia="Times New Roman" w:cs="Arial" w:asciiTheme="minorHAnsi" w:hAnsiTheme="minorHAnsi"/>
          <w:sz w:val="22"/>
          <w:szCs w:val="22"/>
          <w:lang w:val="en-US" w:eastAsia="nl-NL"/>
        </w:rPr>
        <w:t xml:space="preserve"> heeft</w:t>
      </w:r>
      <w:r>
        <w:rPr>
          <w:rFonts w:eastAsia="Times New Roman" w:cs="Arial" w:asciiTheme="minorHAnsi" w:hAnsiTheme="minorHAnsi"/>
          <w:sz w:val="22"/>
          <w:szCs w:val="22"/>
          <w:lang w:eastAsia="nl-NL"/>
        </w:rPr>
        <w:t xml:space="preserve"> gesteld.</w:t>
      </w:r>
    </w:p>
    <w:p>
      <w:pPr>
        <w:pStyle w:val="10"/>
        <w:numPr>
          <w:ilvl w:val="0"/>
          <w:numId w:val="1"/>
        </w:numPr>
        <w:spacing w:after="0" w:line="240" w:lineRule="auto"/>
        <w:rPr>
          <w:rFonts w:eastAsia="Times New Roman" w:cs="Arial" w:asciiTheme="minorHAnsi" w:hAnsiTheme="minorHAnsi"/>
          <w:sz w:val="22"/>
          <w:szCs w:val="22"/>
          <w:lang w:eastAsia="nl-NL"/>
        </w:rPr>
      </w:pPr>
      <w:r>
        <w:rPr>
          <w:rFonts w:eastAsia="Times New Roman" w:cs="Arial" w:asciiTheme="minorHAnsi" w:hAnsiTheme="minorHAnsi"/>
          <w:sz w:val="22"/>
          <w:szCs w:val="22"/>
          <w:lang w:eastAsia="nl-NL"/>
        </w:rPr>
        <w:t xml:space="preserve">Het toegekende bedrag kan niet gebruikt worden voor </w:t>
      </w:r>
      <w:r>
        <w:rPr>
          <w:rFonts w:hint="default" w:eastAsia="Times New Roman" w:cs="Arial" w:asciiTheme="minorHAnsi" w:hAnsiTheme="minorHAnsi"/>
          <w:sz w:val="22"/>
          <w:szCs w:val="22"/>
          <w:lang w:val="en-US" w:eastAsia="nl-NL"/>
        </w:rPr>
        <w:t xml:space="preserve">nog </w:t>
      </w:r>
      <w:r>
        <w:rPr>
          <w:rFonts w:eastAsia="Times New Roman" w:cs="Arial" w:asciiTheme="minorHAnsi" w:hAnsiTheme="minorHAnsi"/>
          <w:sz w:val="22"/>
          <w:szCs w:val="22"/>
          <w:lang w:eastAsia="nl-NL"/>
        </w:rPr>
        <w:t>openstaande rekeningen of oude schulden.</w:t>
      </w:r>
    </w:p>
    <w:p>
      <w:pPr>
        <w:pStyle w:val="10"/>
        <w:numPr>
          <w:ilvl w:val="0"/>
          <w:numId w:val="1"/>
        </w:numPr>
        <w:spacing w:after="0" w:line="240" w:lineRule="auto"/>
        <w:rPr>
          <w:rFonts w:eastAsia="Times New Roman" w:cs="Arial" w:asciiTheme="minorHAnsi" w:hAnsiTheme="minorHAnsi"/>
          <w:sz w:val="22"/>
          <w:szCs w:val="22"/>
          <w:lang w:eastAsia="nl-NL"/>
        </w:rPr>
      </w:pPr>
      <w:r>
        <w:rPr>
          <w:rFonts w:hint="default" w:eastAsia="Times New Roman" w:cs="Arial" w:asciiTheme="minorHAnsi" w:hAnsiTheme="minorHAnsi"/>
          <w:sz w:val="22"/>
          <w:szCs w:val="22"/>
          <w:lang w:val="en-US" w:eastAsia="nl-NL"/>
        </w:rPr>
        <w:t xml:space="preserve">Pas wanneer een aanvraag is goedgekeurd mag een kind gaan deelnemen aan de sport- of cultuuractiviteit. </w:t>
      </w:r>
    </w:p>
    <w:p>
      <w:pPr>
        <w:pStyle w:val="10"/>
        <w:numPr>
          <w:ilvl w:val="0"/>
          <w:numId w:val="1"/>
        </w:numPr>
        <w:spacing w:after="0" w:line="240" w:lineRule="auto"/>
        <w:rPr>
          <w:rFonts w:eastAsia="Times New Roman" w:cs="Arial" w:asciiTheme="minorHAnsi" w:hAnsiTheme="minorHAnsi"/>
          <w:sz w:val="22"/>
          <w:szCs w:val="22"/>
          <w:lang w:eastAsia="nl-NL"/>
        </w:rPr>
      </w:pPr>
      <w:r>
        <w:rPr>
          <w:rFonts w:hint="default" w:eastAsia="Times New Roman" w:cs="Arial" w:asciiTheme="minorHAnsi" w:hAnsiTheme="minorHAnsi"/>
          <w:sz w:val="22"/>
          <w:szCs w:val="22"/>
          <w:lang w:val="en-US" w:eastAsia="nl-NL"/>
        </w:rPr>
        <w:t>De startdatum van de activiteit dient in de toekomst te liggen. Het Jeugdfonds kan geen sport- of cultuuraanvragen met terugwerkende kracht goedkeuren.</w:t>
      </w:r>
    </w:p>
    <w:p>
      <w:pPr>
        <w:pStyle w:val="10"/>
        <w:numPr>
          <w:ilvl w:val="0"/>
          <w:numId w:val="0"/>
        </w:numPr>
        <w:spacing w:after="0" w:line="240" w:lineRule="auto"/>
        <w:ind w:left="360" w:leftChars="0"/>
        <w:rPr>
          <w:rFonts w:eastAsia="Times New Roman" w:cs="Arial" w:asciiTheme="minorHAnsi" w:hAnsiTheme="minorHAnsi"/>
          <w:sz w:val="22"/>
          <w:szCs w:val="22"/>
          <w:lang w:eastAsia="nl-NL"/>
        </w:rPr>
      </w:pPr>
    </w:p>
    <w:p>
      <w:pPr>
        <w:pStyle w:val="10"/>
        <w:spacing w:after="0" w:line="240" w:lineRule="auto"/>
        <w:rPr>
          <w:rFonts w:eastAsia="Times New Roman" w:cs="Arial" w:asciiTheme="minorHAnsi" w:hAnsiTheme="minorHAnsi"/>
          <w:sz w:val="22"/>
          <w:szCs w:val="22"/>
          <w:lang w:eastAsia="nl-NL"/>
        </w:rPr>
      </w:pPr>
    </w:p>
    <w:p>
      <w:pPr>
        <w:spacing w:after="0" w:line="240" w:lineRule="auto"/>
        <w:rPr>
          <w:rFonts w:eastAsia="Times New Roman" w:cs="Arial" w:asciiTheme="minorHAnsi" w:hAnsiTheme="minorHAnsi"/>
          <w:sz w:val="22"/>
          <w:szCs w:val="22"/>
          <w:lang w:eastAsia="nl-NL"/>
        </w:rPr>
      </w:pPr>
      <w:bookmarkStart w:id="0" w:name="_GoBack"/>
      <w:bookmarkEnd w:id="0"/>
    </w:p>
    <w:p>
      <w:pPr>
        <w:spacing w:after="0" w:line="240" w:lineRule="auto"/>
        <w:rPr>
          <w:rFonts w:eastAsia="Times New Roman" w:cs="Arial" w:asciiTheme="minorHAnsi" w:hAnsiTheme="minorHAnsi"/>
          <w:b/>
          <w:sz w:val="22"/>
          <w:szCs w:val="22"/>
          <w:lang w:eastAsia="nl-NL"/>
        </w:rPr>
      </w:pPr>
      <w:r>
        <w:rPr>
          <w:rFonts w:eastAsia="Times New Roman" w:cs="Arial" w:asciiTheme="minorHAnsi" w:hAnsiTheme="minorHAnsi"/>
          <w:b/>
          <w:sz w:val="22"/>
          <w:szCs w:val="22"/>
          <w:lang w:eastAsia="nl-NL"/>
        </w:rPr>
        <w:t>Uitzondering</w:t>
      </w:r>
    </w:p>
    <w:p>
      <w:pPr>
        <w:spacing w:after="0" w:line="240" w:lineRule="auto"/>
        <w:rPr>
          <w:rFonts w:hint="default" w:eastAsia="Times New Roman" w:cs="Arial" w:asciiTheme="minorHAnsi" w:hAnsiTheme="minorHAnsi"/>
          <w:sz w:val="22"/>
          <w:szCs w:val="22"/>
          <w:lang w:val="en-US" w:eastAsia="nl-NL"/>
        </w:rPr>
      </w:pPr>
      <w:r>
        <w:rPr>
          <w:rFonts w:eastAsia="Times New Roman" w:cs="Arial" w:asciiTheme="minorHAnsi" w:hAnsiTheme="minorHAnsi"/>
          <w:sz w:val="22"/>
          <w:szCs w:val="22"/>
          <w:lang w:eastAsia="nl-NL"/>
        </w:rPr>
        <w:t xml:space="preserve">Het kan gebeuren dat ouders wel een inkomen hebben maar toch geen sport of culturele activiteit kunnen betalen. Indien de aanvrager in de financiële motivatie kan aangeven waarom de ouders ondanks </w:t>
      </w:r>
      <w:r>
        <w:rPr>
          <w:rFonts w:hint="default" w:eastAsia="Times New Roman" w:cs="Arial" w:asciiTheme="minorHAnsi" w:hAnsiTheme="minorHAnsi"/>
          <w:sz w:val="22"/>
          <w:szCs w:val="22"/>
          <w:lang w:val="en-US" w:eastAsia="nl-NL"/>
        </w:rPr>
        <w:t>voloende inkomsten</w:t>
      </w:r>
      <w:r>
        <w:rPr>
          <w:rFonts w:eastAsia="Times New Roman" w:cs="Arial" w:asciiTheme="minorHAnsi" w:hAnsiTheme="minorHAnsi"/>
          <w:sz w:val="22"/>
          <w:szCs w:val="22"/>
          <w:lang w:eastAsia="nl-NL"/>
        </w:rPr>
        <w:t xml:space="preserve"> toch geen geld hebben om sport of cultuur te betalen kan bij uitzondering een beroep op het Jeugdfonds worden gedaan. Voorbeeld van inkomen en toch aanvraag gehonoreerd: </w:t>
      </w:r>
      <w:r>
        <w:rPr>
          <w:rFonts w:hint="default" w:eastAsia="Times New Roman" w:cs="Arial" w:asciiTheme="minorHAnsi" w:hAnsiTheme="minorHAnsi"/>
          <w:sz w:val="22"/>
          <w:szCs w:val="22"/>
          <w:lang w:val="en-US" w:eastAsia="nl-NL"/>
        </w:rPr>
        <w:t>o</w:t>
      </w:r>
      <w:r>
        <w:rPr>
          <w:rFonts w:eastAsia="Times New Roman" w:cs="Arial" w:asciiTheme="minorHAnsi" w:hAnsiTheme="minorHAnsi"/>
          <w:sz w:val="22"/>
          <w:szCs w:val="22"/>
          <w:lang w:eastAsia="nl-NL"/>
        </w:rPr>
        <w:t>uders zitten in de schuldsanering, ouders hebben schulden, ouders hebben een laag inkomen en veel kinderen</w:t>
      </w:r>
      <w:r>
        <w:rPr>
          <w:rFonts w:hint="default" w:eastAsia="Times New Roman" w:cs="Arial" w:asciiTheme="minorHAnsi" w:hAnsiTheme="minorHAnsi"/>
          <w:sz w:val="22"/>
          <w:szCs w:val="22"/>
          <w:lang w:val="en-US" w:eastAsia="nl-NL"/>
        </w:rPr>
        <w:t>, onverwachte scheidin met dubbele lasten of</w:t>
      </w:r>
      <w:r>
        <w:rPr>
          <w:rFonts w:eastAsia="Times New Roman" w:cs="Arial" w:asciiTheme="minorHAnsi" w:hAnsiTheme="minorHAnsi"/>
          <w:sz w:val="22"/>
          <w:szCs w:val="22"/>
          <w:lang w:eastAsia="nl-NL"/>
        </w:rPr>
        <w:t xml:space="preserve"> éénouder-gezin met laag inkomen</w:t>
      </w:r>
    </w:p>
    <w:sectPr>
      <w:pgSz w:w="11906" w:h="16838"/>
      <w:pgMar w:top="720" w:right="720" w:bottom="720" w:left="720" w:header="708" w:footer="708" w:gutter="0"/>
      <w:cols w:space="708" w:num="1"/>
      <w:docGrid w:linePitch="130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56EEC"/>
    <w:multiLevelType w:val="multilevel"/>
    <w:tmpl w:val="58556EEC"/>
    <w:lvl w:ilvl="0" w:tentative="0">
      <w:start w:val="0"/>
      <w:numFmt w:val="bullet"/>
      <w:lvlText w:val="-"/>
      <w:lvlJc w:val="left"/>
      <w:pPr>
        <w:ind w:left="720" w:hanging="360"/>
      </w:pPr>
      <w:rPr>
        <w:rFonts w:hint="default" w:ascii="Calibri" w:hAnsi="Calibri"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E1"/>
    <w:rsid w:val="00024CEE"/>
    <w:rsid w:val="000E7B3F"/>
    <w:rsid w:val="002404C5"/>
    <w:rsid w:val="003118C9"/>
    <w:rsid w:val="003E48C0"/>
    <w:rsid w:val="004A59ED"/>
    <w:rsid w:val="00504D3E"/>
    <w:rsid w:val="005175E1"/>
    <w:rsid w:val="00547AF7"/>
    <w:rsid w:val="005804EC"/>
    <w:rsid w:val="00592D0F"/>
    <w:rsid w:val="006D324C"/>
    <w:rsid w:val="006E7364"/>
    <w:rsid w:val="00761B2D"/>
    <w:rsid w:val="007F0FD4"/>
    <w:rsid w:val="00804A0C"/>
    <w:rsid w:val="00873B11"/>
    <w:rsid w:val="008D04EA"/>
    <w:rsid w:val="00931BE3"/>
    <w:rsid w:val="00A127B3"/>
    <w:rsid w:val="00B04494"/>
    <w:rsid w:val="00B91A98"/>
    <w:rsid w:val="00BB14B5"/>
    <w:rsid w:val="00C74E09"/>
    <w:rsid w:val="00CC37D1"/>
    <w:rsid w:val="00DB39D1"/>
    <w:rsid w:val="00F2001D"/>
    <w:rsid w:val="00FD3538"/>
    <w:rsid w:val="4C296821"/>
    <w:rsid w:val="6B901C4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Verdana" w:hAnsi="Verdana"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Verdana" w:hAnsi="Verdana" w:eastAsiaTheme="minorHAnsi" w:cstheme="minorBidi"/>
      <w:sz w:val="96"/>
      <w:szCs w:val="96"/>
      <w:lang w:val="nl-NL" w:eastAsia="en-US" w:bidi="ar-SA"/>
    </w:rPr>
  </w:style>
  <w:style w:type="character" w:default="1" w:styleId="5">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pPr>
      <w:spacing w:after="0" w:line="240" w:lineRule="auto"/>
    </w:pPr>
    <w:rPr>
      <w:rFonts w:ascii="Segoe UI" w:hAnsi="Segoe UI" w:cs="Segoe UI"/>
      <w:sz w:val="18"/>
      <w:szCs w:val="18"/>
    </w:rPr>
  </w:style>
  <w:style w:type="paragraph" w:styleId="3">
    <w:name w:val="annotation text"/>
    <w:basedOn w:val="1"/>
    <w:link w:val="14"/>
    <w:semiHidden/>
    <w:unhideWhenUsed/>
    <w:uiPriority w:val="99"/>
    <w:pPr>
      <w:spacing w:line="240" w:lineRule="auto"/>
    </w:pPr>
    <w:rPr>
      <w:sz w:val="20"/>
      <w:szCs w:val="20"/>
    </w:rPr>
  </w:style>
  <w:style w:type="paragraph" w:styleId="4">
    <w:name w:val="annotation subject"/>
    <w:basedOn w:val="3"/>
    <w:next w:val="3"/>
    <w:link w:val="15"/>
    <w:semiHidden/>
    <w:unhideWhenUsed/>
    <w:uiPriority w:val="99"/>
    <w:rPr>
      <w:b/>
      <w:bCs/>
    </w:rPr>
  </w:style>
  <w:style w:type="character" w:styleId="6">
    <w:name w:val="annotation reference"/>
    <w:basedOn w:val="5"/>
    <w:semiHidden/>
    <w:unhideWhenUsed/>
    <w:qFormat/>
    <w:uiPriority w:val="99"/>
    <w:rPr>
      <w:sz w:val="16"/>
      <w:szCs w:val="16"/>
    </w:rPr>
  </w:style>
  <w:style w:type="character" w:styleId="7">
    <w:name w:val="FollowedHyperlink"/>
    <w:basedOn w:val="5"/>
    <w:semiHidden/>
    <w:unhideWhenUsed/>
    <w:qFormat/>
    <w:uiPriority w:val="99"/>
    <w:rPr>
      <w:color w:val="800080" w:themeColor="followedHyperlink"/>
      <w:u w:val="single"/>
      <w14:textFill>
        <w14:solidFill>
          <w14:schemeClr w14:val="folHlink"/>
        </w14:solidFill>
      </w14:textFill>
    </w:rPr>
  </w:style>
  <w:style w:type="character" w:styleId="8">
    <w:name w:val="Hyperlink"/>
    <w:basedOn w:val="5"/>
    <w:unhideWhenUsed/>
    <w:qFormat/>
    <w:uiPriority w:val="99"/>
    <w:rPr>
      <w:color w:val="0000FF" w:themeColor="hyperlink"/>
      <w:u w:val="single"/>
      <w14:textFill>
        <w14:solidFill>
          <w14:schemeClr w14:val="hlink"/>
        </w14:solidFill>
      </w14:textFill>
    </w:rPr>
  </w:style>
  <w:style w:type="paragraph" w:styleId="10">
    <w:name w:val="List Paragraph"/>
    <w:basedOn w:val="1"/>
    <w:qFormat/>
    <w:uiPriority w:val="34"/>
    <w:pPr>
      <w:ind w:left="720"/>
      <w:contextualSpacing/>
    </w:pPr>
  </w:style>
  <w:style w:type="character" w:customStyle="1" w:styleId="11">
    <w:name w:val="Ballontekst Char"/>
    <w:basedOn w:val="5"/>
    <w:link w:val="2"/>
    <w:semiHidden/>
    <w:qFormat/>
    <w:uiPriority w:val="99"/>
    <w:rPr>
      <w:rFonts w:ascii="Segoe UI" w:hAnsi="Segoe UI" w:cs="Segoe UI"/>
      <w:sz w:val="18"/>
      <w:szCs w:val="18"/>
    </w:rPr>
  </w:style>
  <w:style w:type="paragraph" w:customStyle="1" w:styleId="12">
    <w:name w:val="Default"/>
    <w:qFormat/>
    <w:uiPriority w:val="0"/>
    <w:pPr>
      <w:autoSpaceDE w:val="0"/>
      <w:autoSpaceDN w:val="0"/>
      <w:adjustRightInd w:val="0"/>
      <w:spacing w:after="0" w:line="240" w:lineRule="auto"/>
    </w:pPr>
    <w:rPr>
      <w:rFonts w:ascii="Verdana" w:hAnsi="Verdana" w:cs="Verdana" w:eastAsiaTheme="minorHAnsi"/>
      <w:color w:val="000000"/>
      <w:sz w:val="24"/>
      <w:szCs w:val="24"/>
      <w:lang w:val="nl-NL" w:eastAsia="en-US" w:bidi="ar-SA"/>
    </w:rPr>
  </w:style>
  <w:style w:type="character" w:customStyle="1" w:styleId="13">
    <w:name w:val="Unresolved Mention"/>
    <w:basedOn w:val="5"/>
    <w:semiHidden/>
    <w:unhideWhenUsed/>
    <w:uiPriority w:val="99"/>
    <w:rPr>
      <w:color w:val="605E5C"/>
      <w:shd w:val="clear" w:color="auto" w:fill="E1DFDD"/>
    </w:rPr>
  </w:style>
  <w:style w:type="character" w:customStyle="1" w:styleId="14">
    <w:name w:val="Tekst opmerking Char"/>
    <w:basedOn w:val="5"/>
    <w:link w:val="3"/>
    <w:semiHidden/>
    <w:qFormat/>
    <w:uiPriority w:val="99"/>
    <w:rPr>
      <w:sz w:val="20"/>
      <w:szCs w:val="20"/>
    </w:rPr>
  </w:style>
  <w:style w:type="character" w:customStyle="1" w:styleId="15">
    <w:name w:val="Onderwerp van opmerking Char"/>
    <w:basedOn w:val="14"/>
    <w:link w:val="4"/>
    <w:semiHidden/>
    <w:qFormat/>
    <w:uiPriority w:val="99"/>
    <w:rPr>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3D719E-CECC-44D9-A77A-D6254093C25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747</Words>
  <Characters>4114</Characters>
  <Lines>34</Lines>
  <Paragraphs>9</Paragraphs>
  <TotalTime>126</TotalTime>
  <ScaleCrop>false</ScaleCrop>
  <LinksUpToDate>false</LinksUpToDate>
  <CharactersWithSpaces>4852</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2019-11-17T10:25:00Z</dcterms:created>
  <dc:creator>Dhr. M.M. Schepers</dc:creator>
  <cp:lastModifiedBy>Tiepi</cp:lastModifiedBy>
  <cp:lastPrinted>2018-10-03T09:11:00Z</cp:lastPrinted>
  <dcterms:modified xsi:type="dcterms:W3CDTF">2020-10-06T09:33:56Z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